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eGrid"/>
        <w:tblW w:w="129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184"/>
        <w:gridCol w:w="2281"/>
        <w:gridCol w:w="5385"/>
        <w:gridCol w:w="2211"/>
        <w:gridCol w:w="1899"/>
      </w:tblGrid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RAZRED</w:t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PREDMET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NAZIV DODATNIH MATERIJALA 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IZDAVAČ 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CIJENA (eur)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1.(A,B,C)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MATEMATIKA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Matematika 1, zbirka zadataka za 1. razred OŠ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8,00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1.(A, B, C)</w:t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MATEMATIKA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Matematika 1, ispiti znanja za 1. razred OŠ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1.(A,B,C)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HRVATSKI JEZIK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Hrvatski jezik 1, provjere znanja iz HJ za 1. razred OŠ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1.(A,B,C)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PRIRODA I DRUŠTVO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Pogled u svijet 1, radna bilježnica za 1. razred OŠ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9,60 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PRIRODA I DRUŠTVO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Priroda i društvo, nastavni listići za 1. razred OŠ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PRIRODA I DRIŠTVO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Pogled u svijet 1, ispiti znanja za 1. razred OŠ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1.(A,B,C)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LIKOVNA KULTURA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Likovna mapa 1 - 2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9,16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1.(A,B,C)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ENGLESKI JEZIK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New Building Blocks 1, radna bilježnica iz engleskoga jezika za prvi razred osnovne škole, prva godina učenja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9,60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RONNIES'S NOTEBOOK 1, pisanka iz engleskog jezika za prvi razred osnovne škole, prva godina učenja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2,20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Ronnie's activity book 1, radni listići iz engleskoga jezika za prvi razred osnovne škole, prva godina učenja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1.(A,B,C)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KATOLIČKI VJERONAUK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  <w:t>U BOŽJOJ LJUBAVI 1, radna bilježnica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/>
                <w:sz w:val="22"/>
                <w:szCs w:val="22"/>
                <w:lang w:val="en-US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Glas Koncila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  <w:t xml:space="preserve">4,65 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1.(A,B,C)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INFORMATIKA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E- svijet, radna bilježnica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8,00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129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184"/>
        <w:gridCol w:w="2281"/>
        <w:gridCol w:w="5385"/>
        <w:gridCol w:w="2211"/>
        <w:gridCol w:w="1899"/>
      </w:tblGrid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RAZRED</w:t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PREDMET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NAZIV DODATNIH MATERIJALA 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IZDAVAČ 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CIJENA ( eur)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MATEMATIKA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Moj sretni broj 2 – zbirka zadataka 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8,51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2. (A,B)</w:t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MATEMATIKA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Moj sretni broj 2 – radna bilježnica  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6,70</w:t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2. (A,B)</w:t>
            </w: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MATEMATIKA</w:t>
            </w:r>
          </w:p>
        </w:tc>
        <w:tc>
          <w:tcPr>
            <w:tcW w:w="53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Moj sretni broj 2 – zadatci za vrednovanje učeničkih postignuća 2. razreda - naručuje škola  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color w:val="C9211E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color w:val="C9211E"/>
                <w:kern w:val="0"/>
                <w:sz w:val="22"/>
                <w:szCs w:val="22"/>
                <w:lang w:val="en-US" w:eastAsia="en-US" w:bidi="ar-SA"/>
              </w:rPr>
              <w:t>Samo za pojedine učenike</w:t>
            </w:r>
          </w:p>
        </w:tc>
        <w:tc>
          <w:tcPr>
            <w:tcW w:w="5385" w:type="dxa"/>
            <w:tcBorders>
              <w:top w:val="nil"/>
            </w:tcBorders>
          </w:tcPr>
          <w:p>
            <w:pPr>
              <w:pStyle w:val="Tijeloteksta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  <w:t>MOJ SRETNI BROJ 2 - radna bilježnica za pomoć u učenju matematike u drugom razredu osnovne škole </w:t>
            </w:r>
          </w:p>
          <w:p>
            <w:pPr>
              <w:pStyle w:val="Tijeloteksta"/>
              <w:widowControl w:val="false"/>
              <w:spacing w:before="0" w:after="0"/>
              <w:ind w:left="0" w:right="0" w:hanging="0"/>
              <w:rPr>
                <w:color w:val="FF4000"/>
              </w:rPr>
            </w:pPr>
            <w:r>
              <w:rPr>
                <w:color w:val="FF4000"/>
                <w:lang w:val="en-US"/>
              </w:rPr>
              <w:t>Sanja Jakovljević Rogić, Dubravka Miklec, Graciella Prtajin</w:t>
            </w:r>
            <w:r>
              <w:rPr>
                <w:color w:val="FF4000"/>
              </w:rPr>
              <w:t>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11,00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HRVATSKI JEZIK</w:t>
            </w:r>
          </w:p>
        </w:tc>
        <w:tc>
          <w:tcPr>
            <w:tcW w:w="53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Svijet riječi 2 - zadatci za vrednovanje učeničkih postignuća 2. razreda - naručuje škola  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HRVATSKI JEZIK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color w:val="C9211E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color w:val="C9211E"/>
                <w:kern w:val="0"/>
                <w:sz w:val="22"/>
                <w:szCs w:val="22"/>
                <w:lang w:val="en-US" w:eastAsia="en-US" w:bidi="ar-SA"/>
              </w:rPr>
              <w:t>Samo za pojedine učenike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Tijeloteksta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  <w:t>SVIJET RIJEČI 2, 1. i 2. DIO - komplet radnih bilježnica za pomoć u učenju hrvatskog jezika u drugom razredu osnovne škole </w:t>
            </w:r>
          </w:p>
          <w:p>
            <w:pPr>
              <w:pStyle w:val="Tijeloteksta"/>
              <w:widowControl w:val="false"/>
              <w:spacing w:before="0" w:after="0"/>
              <w:ind w:left="0" w:right="0" w:hanging="0"/>
              <w:rPr>
                <w:color w:val="FF4000"/>
              </w:rPr>
            </w:pPr>
            <w:r>
              <w:rPr>
                <w:color w:val="FF4000"/>
                <w:lang w:val="en-US"/>
              </w:rPr>
              <w:t>Terezija Zokić, Benita Vladušić, Ankica Španić, Jadranka Jurić, Jasmina Vuković, Ivana Pađan, Davor Ljubičić</w:t>
            </w:r>
            <w:r>
              <w:rPr>
                <w:color w:val="FF4000"/>
              </w:rPr>
              <w:t>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12,00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PRIRODA I DRUŠTVO</w:t>
            </w:r>
          </w:p>
        </w:tc>
        <w:tc>
          <w:tcPr>
            <w:tcW w:w="53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Istražujemo naš svijet 2 –radna bilježnica (Tamara Kisovar Ivanda i Alena Letina)  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7,50</w:t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PRIRODA I DRUŠTVO</w:t>
            </w:r>
          </w:p>
        </w:tc>
        <w:tc>
          <w:tcPr>
            <w:tcW w:w="5385" w:type="dxa"/>
            <w:tcBorders>
              <w:top w:val="nil"/>
            </w:tcBorders>
          </w:tcPr>
          <w:p>
            <w:pPr>
              <w:pStyle w:val="Tijeloteksta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ISTRAŽUJEMO NAŠ SVIJET 2 – Zdravka Gunjević – ZADATCI ZA VREDNOVANJE UČENIČKIH POSTIGNUĆA ( SKUPINA A I B) - naručuje škola </w:t>
            </w:r>
          </w:p>
          <w:p>
            <w:pPr>
              <w:pStyle w:val="Tijeloteksta"/>
              <w:widowControl w:val="false"/>
              <w:spacing w:before="0" w:after="0"/>
              <w:ind w:left="0" w:right="0" w:hanging="0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PRIRODA I DRUŠTVO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color w:val="C9211E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color w:val="C9211E"/>
                <w:kern w:val="0"/>
                <w:sz w:val="22"/>
                <w:szCs w:val="22"/>
                <w:lang w:val="en-US" w:eastAsia="en-US" w:bidi="ar-SA"/>
              </w:rPr>
              <w:t>Samo za pojedine učenike</w:t>
            </w:r>
          </w:p>
        </w:tc>
        <w:tc>
          <w:tcPr>
            <w:tcW w:w="5385" w:type="dxa"/>
            <w:tcBorders>
              <w:top w:val="nil"/>
            </w:tcBorders>
          </w:tcPr>
          <w:p>
            <w:pPr>
              <w:pStyle w:val="Tijeloteksta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  <w:t>ISTRAŽUJEMO NAŠ SVIJET 2 - radna bilježnica za pomoć u učenju prirode i društva u drugom razredu osnovne škole </w:t>
            </w:r>
          </w:p>
          <w:p>
            <w:pPr>
              <w:pStyle w:val="Tijeloteksta"/>
              <w:widowControl w:val="false"/>
              <w:spacing w:before="0" w:after="0"/>
              <w:ind w:left="0" w:right="0" w:hanging="0"/>
              <w:rPr>
                <w:color w:val="FF4000"/>
              </w:rPr>
            </w:pPr>
            <w:r>
              <w:rPr>
                <w:color w:val="FF4000"/>
                <w:lang w:val="en-US"/>
              </w:rPr>
              <w:t>Tamara Kisovar Ivanda, Alena Letina, Koraljka Žepec</w:t>
            </w:r>
            <w:r>
              <w:rPr>
                <w:color w:val="FF4000"/>
              </w:rPr>
              <w:t> 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11,00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LIKOVNA KULTURA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 w:asciiTheme="minorHAnsi" w:cstheme="minorBidi" w:eastAsiaTheme="minorHAnsi" w:hAnsiTheme="minorHAnsi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Likovna mapa 1-2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9,16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ENGLESKI JEZIK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New building blocks 2- radna bilježnica iz engleskoga jezika za drugi razred osnovne škole, druga godina učenja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 d.o.o.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9,60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2. (A,B)</w:t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en-US" w:eastAsia="en-US" w:bidi="ar-SA"/>
              </w:rPr>
              <w:t>ENGLESKI JEZIK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Ronnie’s Activity Book 2- nastavni listići iz engleskoga jezika za drugi razred osnovne škole, druga godina učenja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 d.o.o.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2. (A,B)</w:t>
            </w: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en-US" w:eastAsia="en-US" w:bidi="ar-SA"/>
              </w:rPr>
              <w:t>ENGLESKI JEZIK</w:t>
            </w:r>
          </w:p>
        </w:tc>
        <w:tc>
          <w:tcPr>
            <w:tcW w:w="53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Ronnie’s Notebook 2 – pisanka za engleski jezik 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 d.o.o.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2,20</w:t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color w:val="C9211E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b/>
                <w:bCs/>
                <w:color w:val="C9211E"/>
                <w:kern w:val="0"/>
                <w:sz w:val="22"/>
                <w:szCs w:val="22"/>
                <w:lang w:val="en-US" w:eastAsia="en-US" w:bidi="ar-SA"/>
              </w:rPr>
              <w:t>Samo za pojedine učenike</w:t>
            </w:r>
          </w:p>
        </w:tc>
        <w:tc>
          <w:tcPr>
            <w:tcW w:w="53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  <w:t>New Building Blocks 2, integrirana radna bilježnica za pomoć učenicima pri učenju engleskoga jezika za drugi razred osnovne škole, druga godina učenja, 1. i 2. svezak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 d.o.o.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10,00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KATOLIČKI VJERONAUK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  <w:t>U PRIJATELJSTVU S BOGOM 2, radna bilježnica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/>
                <w:sz w:val="22"/>
                <w:szCs w:val="22"/>
                <w:lang w:val="en-US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Glas Koncila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  <w:t xml:space="preserve">4,65 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2.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INFORMATIKA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E- SVIJET, radna bilježnica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8,00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129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184"/>
        <w:gridCol w:w="2281"/>
        <w:gridCol w:w="5385"/>
        <w:gridCol w:w="2211"/>
        <w:gridCol w:w="1899"/>
      </w:tblGrid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RAZRED</w:t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PREDMET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NAZIV DODATNIH MATERIJALA 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IZDAVAČ 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CIJENA ( eur)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MATEMATIKA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Matematička mreža, radna bilježnica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6,70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MATEMATIKA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Matematička mreža - zbirka zadataka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8,51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MATEMATIKA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Matematička mreža - ispiti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HRVATSKI JEZIK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Svijet riječi, ispiti - naručuje škola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PRIRODA I DRUŠTVO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Istražujemo naš svijet – radna bilježnica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7,50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PRIRODA I DRUŠTVO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Istražjemo naš svijet – ispiti znanja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LIKOVNA KULTURA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Likovna mapa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9,16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ENGLESKI JEZIK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New building blocks 3- radna bilježnica iz engleskoga jezika za treći razrede osnovne škole, treća godina učenja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 d.o.o.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9,60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Ronnie's activity book 3, radni listići iz engleskoga jezika za treći razred osnovne škole, treća godina učenja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 d.o.o.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color w:val="FF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en-US" w:eastAsia="en-US" w:bidi="ar-SA"/>
              </w:rPr>
              <w:t>SAMO ZA POJEDINE UČENIKE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val="FF4000"/>
                <w:kern w:val="0"/>
                <w:sz w:val="22"/>
                <w:szCs w:val="22"/>
                <w:lang w:val="en-US" w:eastAsia="en-US" w:bidi="ar-SA"/>
              </w:rPr>
              <w:t>New Building Blocks 3, integrirana radna bilježnica za pomoć učenicima pri učenju engleskoga jezika za treći razred osnovne škole, treća godina učenja, 1. i 2. svezak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 d.o.o.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10,00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KATOLIČKI VJERONAUK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U ljubavi i pomirenju,radna bilježnica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Glas koncila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6,60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3.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INFORMATIKA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E- svijet, radna bilježnica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8,00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129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184"/>
        <w:gridCol w:w="2281"/>
        <w:gridCol w:w="5385"/>
        <w:gridCol w:w="2211"/>
        <w:gridCol w:w="1899"/>
      </w:tblGrid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RAZRED</w:t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PREDMET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NAZIV DODATNIH MATERIJALA 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 xml:space="preserve">IZDAVAČ 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en-US" w:eastAsia="en-US" w:bidi="ar-SA"/>
              </w:rPr>
              <w:t>CIJENA ( eur)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4. (A,B)</w:t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MATEMATIKA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Matematička mreža 4 – Radna bilježnica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6,70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Matematička mreža 4 – Zbirka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8,51</w:t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Autospacing="0" w:before="0" w:afterAutospacing="0" w:after="0"/>
              <w:ind w:left="0" w:righ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Matematička mreža  4 -Zadaci za vrednovanje učeničkih postignuća ( ispiti)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HRVATSKI JEZIK</w:t>
            </w:r>
          </w:p>
        </w:tc>
        <w:tc>
          <w:tcPr>
            <w:tcW w:w="53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Svijet riječi 4 – Zadaci za vrednovanje  ( ispit)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4. (A,B)</w:t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PRIRODA I DRUŠTVO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Istražujemo naš svijet  4 – Radna bilježnica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7,50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Istražujemo naš svijet  4- Zadaci za vrednovanje ( ispiti)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7,00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LIKOVNA KULTURA</w:t>
            </w:r>
          </w:p>
        </w:tc>
        <w:tc>
          <w:tcPr>
            <w:tcW w:w="53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LIkovna mapa 4 + kolaž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9,20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ENGLESKI JEZIK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New Building Blocks 4, radna bilježnica engleskoga jezika za četvrti razred osnovne škole, četvrta godina učenja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9,60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 xml:space="preserve">New building blocks 4, ispiti znanja i pomoćni materijali iz engleskoga jezika za četvrti razred osnovne škole, četvrta godina učenja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(samo jedna grupa) NARUDŽBA PREKO ŠKOLE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KATOLIČKI VJERONAUK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  <w:t>DAROVI VJERE I ZAJEDNIŠTVA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>
              <w:rPr>
                <w:rFonts w:eastAsia="Calibri" w:cs="Calibri"/>
                <w:sz w:val="22"/>
                <w:szCs w:val="22"/>
                <w:lang w:val="en-US"/>
              </w:rPr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KRŠĆANSKA SADAŠNJOST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en-US" w:eastAsia="en-US" w:bidi="ar-SA"/>
              </w:rPr>
              <w:t xml:space="preserve">5,97 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4. (A,B)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INFORMATIKA</w:t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E- svijet, radna bilježnica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Školska knjiga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8,00</w:t>
            </w:r>
          </w:p>
        </w:tc>
      </w:tr>
      <w:tr>
        <w:trPr>
          <w:trHeight w:val="300" w:hRule="atLeast"/>
        </w:trPr>
        <w:tc>
          <w:tcPr>
            <w:tcW w:w="11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4. (A,B)</w:t>
            </w:r>
          </w:p>
        </w:tc>
        <w:tc>
          <w:tcPr>
            <w:tcW w:w="22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NJEMAČKI JEZIK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53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Calibri" w:cstheme="minorHAnsi"/>
                <w:sz w:val="18"/>
                <w:szCs w:val="18"/>
                <w:lang w:eastAsia="hr-HR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r-HR" w:eastAsia="hr-HR" w:bidi="ar-SA"/>
              </w:rPr>
              <w:t>MAXIMAL 1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r-HR" w:eastAsia="hr-HR" w:bidi="ar-SA"/>
              </w:rPr>
              <w:t xml:space="preserve"> Kids, radna bilježnica njemačkog jezika za 4. razred osnovne škole, prva godina učenja</w:t>
            </w:r>
          </w:p>
        </w:tc>
        <w:tc>
          <w:tcPr>
            <w:tcW w:w="22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Profil Klett</w:t>
            </w:r>
          </w:p>
        </w:tc>
        <w:tc>
          <w:tcPr>
            <w:tcW w:w="1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US" w:eastAsia="en-US" w:bidi="ar-SA"/>
              </w:rPr>
              <w:t>9,60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LibreOffice/7.0.1.2$Windows_X86_64 LibreOffice_project/7cbcfc562f6eb6708b5ff7d7397325de9e764452</Application>
  <Pages>5</Pages>
  <Words>930</Words>
  <Characters>5129</Characters>
  <CharactersWithSpaces>5847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2023-06-06T09:09:13Z</dcterms:created>
  <dc:creator>Danijela Slavković</dc:creator>
  <dc:description/>
  <dc:language>hr-HR</dc:language>
  <cp:lastModifiedBy/>
  <dcterms:modified xsi:type="dcterms:W3CDTF">2023-07-03T09:01:20Z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